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AE3D54" w:rsidRDefault="00C328FE" w:rsidP="007F5740">
      <w:pPr>
        <w:spacing w:after="0" w:line="240" w:lineRule="auto"/>
      </w:pPr>
    </w:p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9142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ехнологии производства </w:t>
      </w:r>
      <w:proofErr w:type="spellStart"/>
      <w:r w:rsidR="009142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продук</w:t>
      </w:r>
      <w:proofErr w:type="spellEnd"/>
      <w:r w:rsidR="00914274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Pr="00AE3D54" w:rsidRDefault="00C328FE" w:rsidP="00C328FE"/>
    <w:p w:rsidR="00C328FE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Н.Кикебаев</w:t>
      </w:r>
      <w:proofErr w:type="spellEnd"/>
    </w:p>
    <w:p w:rsidR="00C32974" w:rsidRPr="00677309" w:rsidRDefault="00C32974" w:rsidP="00C32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8FE" w:rsidRPr="00C32974" w:rsidRDefault="00C32974" w:rsidP="00C32974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32974">
        <w:rPr>
          <w:rFonts w:ascii="Times New Roman" w:hAnsi="Times New Roman" w:cs="Times New Roman"/>
          <w:b/>
          <w:sz w:val="56"/>
          <w:szCs w:val="56"/>
        </w:rPr>
        <w:t>Племенное дело в коневодстве</w:t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Pr="00677309" w:rsidRDefault="00D3203B" w:rsidP="00C32974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</w:t>
      </w:r>
      <w:r w:rsidR="00C32974">
        <w:rPr>
          <w:rFonts w:ascii="Times New Roman" w:hAnsi="Times New Roman" w:cs="Times New Roman"/>
          <w:b w:val="0"/>
          <w:color w:val="auto"/>
        </w:rPr>
        <w:t>Методические рекомендации по изучению дисциплины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974" w:rsidRDefault="00C3297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974" w:rsidRDefault="00C3297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974" w:rsidRDefault="00C3297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974" w:rsidRDefault="00C3297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974" w:rsidRDefault="00C3297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974" w:rsidRDefault="00C3297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740" w:rsidRDefault="007F5740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740" w:rsidRDefault="007F5740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740" w:rsidRDefault="007F5740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C25" w:rsidRDefault="00993C25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>Костанай, 2015</w:t>
      </w:r>
    </w:p>
    <w:p w:rsidR="00914274" w:rsidRPr="00914274" w:rsidRDefault="00914274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C32974" w:rsidRDefault="00C32974" w:rsidP="0096601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lang w:val="kk-KZ"/>
        </w:rPr>
      </w:pPr>
    </w:p>
    <w:p w:rsidR="00C32974" w:rsidRPr="007F5740" w:rsidRDefault="00C32974" w:rsidP="0096601D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7F5740">
        <w:rPr>
          <w:rFonts w:ascii="Times New Roman" w:hAnsi="Times New Roman" w:cs="Times New Roman"/>
          <w:color w:val="auto"/>
        </w:rPr>
        <w:t>Составитель:</w:t>
      </w:r>
      <w:r w:rsidR="002D4D78" w:rsidRPr="007F5740">
        <w:rPr>
          <w:rFonts w:ascii="Times New Roman" w:hAnsi="Times New Roman" w:cs="Times New Roman"/>
          <w:color w:val="auto"/>
        </w:rPr>
        <w:t xml:space="preserve"> </w:t>
      </w:r>
    </w:p>
    <w:p w:rsidR="00C938B7" w:rsidRPr="0096601D" w:rsidRDefault="00C32974" w:rsidP="0096601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proofErr w:type="spellStart"/>
      <w:r>
        <w:rPr>
          <w:rFonts w:ascii="Times New Roman" w:hAnsi="Times New Roman" w:cs="Times New Roman"/>
          <w:b w:val="0"/>
          <w:color w:val="auto"/>
        </w:rPr>
        <w:t>Кикебаев</w:t>
      </w:r>
      <w:proofErr w:type="spellEnd"/>
      <w:r w:rsidR="002D4D78">
        <w:rPr>
          <w:rFonts w:ascii="Times New Roman" w:hAnsi="Times New Roman" w:cs="Times New Roman"/>
          <w:b w:val="0"/>
          <w:color w:val="auto"/>
        </w:rPr>
        <w:t xml:space="preserve"> Н.А</w:t>
      </w:r>
      <w:r w:rsidR="00D3203B">
        <w:rPr>
          <w:rFonts w:ascii="Times New Roman" w:hAnsi="Times New Roman" w:cs="Times New Roman"/>
          <w:b w:val="0"/>
          <w:color w:val="auto"/>
        </w:rPr>
        <w:t xml:space="preserve">.,  </w:t>
      </w:r>
      <w:proofErr w:type="spellStart"/>
      <w:r w:rsidR="00D3203B"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C328FE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C328FE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>
        <w:rPr>
          <w:rFonts w:ascii="Times New Roman" w:hAnsi="Times New Roman" w:cs="Times New Roman"/>
          <w:b w:val="0"/>
          <w:color w:val="auto"/>
        </w:rPr>
        <w:t>профессор</w:t>
      </w:r>
    </w:p>
    <w:p w:rsidR="00C328FE" w:rsidRDefault="008C24E5" w:rsidP="00C329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C32974" w:rsidRDefault="00C32974" w:rsidP="00C329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974" w:rsidRDefault="00C32974" w:rsidP="00C329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974" w:rsidRPr="00677309" w:rsidRDefault="00C32974" w:rsidP="00C329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870B0D">
      <w:pPr>
        <w:pStyle w:val="6"/>
        <w:jc w:val="both"/>
        <w:rPr>
          <w:b w:val="0"/>
        </w:rPr>
      </w:pPr>
      <w:r w:rsidRPr="00677309">
        <w:rPr>
          <w:b w:val="0"/>
        </w:rPr>
        <w:t>Рассмотрена и реко</w:t>
      </w:r>
      <w:r w:rsidR="00870B0D">
        <w:rPr>
          <w:b w:val="0"/>
        </w:rPr>
        <w:t xml:space="preserve">мендована на заседании </w:t>
      </w:r>
      <w:proofErr w:type="gramStart"/>
      <w:r w:rsidR="00870B0D">
        <w:rPr>
          <w:b w:val="0"/>
        </w:rPr>
        <w:t>кафедры 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06124F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 w:rsidR="008C1842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914274" w:rsidRP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96601D" w:rsidRPr="002B3F75" w:rsidRDefault="0096601D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</w:t>
      </w:r>
      <w:r w:rsidR="00C938B7">
        <w:rPr>
          <w:rFonts w:ascii="Times New Roman" w:hAnsi="Times New Roman" w:cs="Times New Roman"/>
          <w:sz w:val="28"/>
          <w:szCs w:val="28"/>
        </w:rPr>
        <w:t>Племенное дело в коневодстве</w:t>
      </w:r>
      <w:r>
        <w:rPr>
          <w:rFonts w:ascii="Times New Roman" w:hAnsi="Times New Roman" w:cs="Times New Roman"/>
          <w:sz w:val="28"/>
          <w:szCs w:val="28"/>
        </w:rPr>
        <w:t>» является компон</w:t>
      </w:r>
      <w:r w:rsidR="00993C25">
        <w:rPr>
          <w:rFonts w:ascii="Times New Roman" w:hAnsi="Times New Roman" w:cs="Times New Roman"/>
          <w:sz w:val="28"/>
          <w:szCs w:val="28"/>
        </w:rPr>
        <w:t>ентом по выбору из цикла профилирующей</w:t>
      </w:r>
      <w:r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938B7" w:rsidRPr="00B91759" w:rsidRDefault="00C328FE" w:rsidP="00C938B7">
      <w:pPr>
        <w:shd w:val="clear" w:color="auto" w:fill="FFFFFF"/>
        <w:spacing w:after="0" w:line="240" w:lineRule="auto"/>
        <w:ind w:right="10" w:firstLine="504"/>
        <w:jc w:val="both"/>
        <w:rPr>
          <w:color w:val="000000"/>
          <w:spacing w:val="1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для формирования знаний по ведению отрасли </w:t>
      </w:r>
      <w:r w:rsidR="00C938B7" w:rsidRPr="00C938B7">
        <w:rPr>
          <w:rFonts w:ascii="Times New Roman" w:hAnsi="Times New Roman" w:cs="Times New Roman"/>
          <w:color w:val="000000"/>
          <w:sz w:val="28"/>
          <w:szCs w:val="28"/>
        </w:rPr>
        <w:t>в вопросах биологических и генетических основ селекции</w:t>
      </w:r>
      <w:r w:rsid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лошадей при подготовке докто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рантов.</w:t>
      </w:r>
    </w:p>
    <w:p w:rsidR="00C328FE" w:rsidRPr="00C938B7" w:rsidRDefault="00C328FE" w:rsidP="00C938B7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C938B7">
        <w:rPr>
          <w:rFonts w:ascii="Times New Roman" w:hAnsi="Times New Roman" w:cs="Times New Roman"/>
          <w:sz w:val="28"/>
          <w:szCs w:val="28"/>
        </w:rPr>
        <w:t>к</w:t>
      </w:r>
      <w:r w:rsidR="00C938B7" w:rsidRPr="00C938B7">
        <w:rPr>
          <w:rFonts w:ascii="Times New Roman" w:hAnsi="Times New Roman" w:cs="Times New Roman"/>
          <w:sz w:val="28"/>
          <w:szCs w:val="28"/>
        </w:rPr>
        <w:t>оневодство, технология производства молока и конины</w:t>
      </w:r>
      <w:r w:rsidR="00C938B7">
        <w:rPr>
          <w:rFonts w:ascii="Times New Roman" w:hAnsi="Times New Roman" w:cs="Times New Roman"/>
          <w:sz w:val="28"/>
          <w:szCs w:val="28"/>
        </w:rPr>
        <w:t>.</w:t>
      </w:r>
    </w:p>
    <w:p w:rsidR="00C328FE" w:rsidRPr="00B46795" w:rsidRDefault="00C328FE" w:rsidP="00C938B7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C938B7"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C328FE" w:rsidRPr="00F25DD9" w:rsidRDefault="00993C25" w:rsidP="00F25DD9">
      <w:pPr>
        <w:shd w:val="clear" w:color="auto" w:fill="FFFFFF"/>
        <w:spacing w:after="0" w:line="240" w:lineRule="auto"/>
        <w:ind w:left="17" w:firstLine="2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>обеспечение обучающихся не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="00C938B7" w:rsidRPr="00C938B7">
        <w:rPr>
          <w:rFonts w:ascii="Times New Roman" w:hAnsi="Times New Roman" w:cs="Times New Roman"/>
          <w:color w:val="000000"/>
          <w:sz w:val="28"/>
          <w:szCs w:val="28"/>
        </w:rPr>
        <w:t>обходимым объемом теоретических знаний, методических и теоретических на</w:t>
      </w:r>
      <w:r w:rsidR="00C938B7" w:rsidRPr="00C938B7">
        <w:rPr>
          <w:rFonts w:ascii="Times New Roman" w:hAnsi="Times New Roman" w:cs="Times New Roman"/>
          <w:color w:val="000000"/>
          <w:sz w:val="28"/>
          <w:szCs w:val="28"/>
        </w:rPr>
        <w:softHyphen/>
        <w:t>выков необходимых для организации эффективной племенной работы с семейст</w:t>
      </w:r>
      <w:r w:rsidR="00C938B7" w:rsidRPr="00C938B7">
        <w:rPr>
          <w:rFonts w:ascii="Times New Roman" w:hAnsi="Times New Roman" w:cs="Times New Roman"/>
          <w:color w:val="000000"/>
          <w:sz w:val="28"/>
          <w:szCs w:val="28"/>
        </w:rPr>
        <w:softHyphen/>
        <w:t>вами, линиями, стадами</w:t>
      </w:r>
      <w:r w:rsidR="00C938B7" w:rsidRPr="00B91759">
        <w:rPr>
          <w:color w:val="000000"/>
          <w:sz w:val="28"/>
          <w:szCs w:val="28"/>
        </w:rPr>
        <w:t xml:space="preserve"> </w:t>
      </w:r>
      <w:r w:rsidR="00C938B7" w:rsidRPr="00F25DD9">
        <w:rPr>
          <w:rFonts w:ascii="Times New Roman" w:hAnsi="Times New Roman" w:cs="Times New Roman"/>
          <w:color w:val="000000"/>
          <w:sz w:val="28"/>
          <w:szCs w:val="28"/>
        </w:rPr>
        <w:t>и породами.</w:t>
      </w:r>
    </w:p>
    <w:p w:rsidR="00D3203B" w:rsidRDefault="00C328FE" w:rsidP="00F25DD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28FE" w:rsidRPr="00F25DD9" w:rsidRDefault="00D3203B" w:rsidP="00F25DD9">
      <w:pPr>
        <w:shd w:val="clear" w:color="auto" w:fill="FFFFFF"/>
        <w:tabs>
          <w:tab w:val="left" w:pos="821"/>
        </w:tabs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EA0D95">
        <w:rPr>
          <w:rFonts w:ascii="Times New Roman" w:hAnsi="Times New Roman" w:cs="Times New Roman"/>
          <w:sz w:val="28"/>
          <w:szCs w:val="28"/>
        </w:rPr>
        <w:t>-</w:t>
      </w:r>
      <w:r w:rsidR="00F25DD9">
        <w:rPr>
          <w:rFonts w:ascii="Times New Roman" w:hAnsi="Times New Roman" w:cs="Times New Roman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5"/>
          <w:sz w:val="28"/>
          <w:szCs w:val="28"/>
        </w:rPr>
        <w:t>принципы и методы</w:t>
      </w:r>
      <w:r w:rsidR="00F25DD9" w:rsidRPr="00F25DD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индивидуальной и крупномасштабной се</w:t>
      </w:r>
      <w:r w:rsidR="00F25DD9" w:rsidRPr="00F25DD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="00F25DD9" w:rsidRPr="00F25DD9">
        <w:rPr>
          <w:rFonts w:ascii="Times New Roman" w:hAnsi="Times New Roman" w:cs="Times New Roman"/>
          <w:color w:val="000000"/>
          <w:spacing w:val="-3"/>
          <w:sz w:val="28"/>
          <w:szCs w:val="28"/>
        </w:rPr>
        <w:t>лекции</w:t>
      </w:r>
      <w:r w:rsidR="00F25DD9">
        <w:rPr>
          <w:rFonts w:ascii="Times New Roman" w:hAnsi="Times New Roman" w:cs="Times New Roman"/>
          <w:color w:val="000000"/>
          <w:spacing w:val="-3"/>
          <w:sz w:val="28"/>
          <w:szCs w:val="28"/>
        </w:rPr>
        <w:t>,</w:t>
      </w:r>
      <w:r w:rsidR="00F25D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вопросы использования </w:t>
      </w:r>
      <w:r w:rsidR="00F25DD9" w:rsidRP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>лучшего мирового генофонда для совершенствования по</w:t>
      </w:r>
      <w:r w:rsidR="00F25DD9" w:rsidRP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F25DD9" w:rsidRPr="00F25DD9">
        <w:rPr>
          <w:rFonts w:ascii="Times New Roman" w:hAnsi="Times New Roman" w:cs="Times New Roman"/>
          <w:color w:val="000000"/>
          <w:sz w:val="28"/>
          <w:szCs w:val="28"/>
        </w:rPr>
        <w:t>род лошадей</w:t>
      </w:r>
      <w:r w:rsidR="00F25D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328FE" w:rsidRPr="00F25DD9" w:rsidRDefault="005C087F" w:rsidP="00F25DD9">
      <w:pPr>
        <w:shd w:val="clear" w:color="auto" w:fill="FFFFFF"/>
        <w:spacing w:after="0" w:line="240" w:lineRule="auto"/>
        <w:ind w:left="110" w:righ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sz w:val="28"/>
          <w:szCs w:val="28"/>
        </w:rPr>
        <w:t>–</w:t>
      </w:r>
      <w:r w:rsidR="00C328FE"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sz w:val="28"/>
          <w:szCs w:val="28"/>
        </w:rPr>
        <w:t>пользоваться</w:t>
      </w:r>
      <w:r w:rsidR="00F25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4"/>
          <w:sz w:val="28"/>
          <w:szCs w:val="28"/>
        </w:rPr>
        <w:t>современным оборудованием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для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контроля  селекционной ситуации;</w:t>
      </w:r>
      <w:r w:rsidR="00F25D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3"/>
          <w:sz w:val="28"/>
          <w:szCs w:val="28"/>
        </w:rPr>
        <w:t>внедрять интенсивные методы</w:t>
      </w:r>
      <w:r w:rsidR="00F25DD9" w:rsidRPr="00F25DD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селекции для ускорения генетического </w:t>
      </w:r>
      <w:r w:rsidR="00F25DD9" w:rsidRPr="00F25DD9">
        <w:rPr>
          <w:rFonts w:ascii="Times New Roman" w:hAnsi="Times New Roman" w:cs="Times New Roman"/>
          <w:color w:val="000000"/>
          <w:sz w:val="28"/>
          <w:szCs w:val="28"/>
        </w:rPr>
        <w:t>прогресса в коневодстве</w:t>
      </w:r>
      <w:r w:rsidR="00F25D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определять уровень наследуемости и взаимосвязи хозяйственно-полезных признаков;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оценивать 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животных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по качеству потомства;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определять генеалогическую структуру стада и со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четаемость животных при подборе.</w:t>
      </w:r>
    </w:p>
    <w:p w:rsidR="00C328FE" w:rsidRPr="00A029C7" w:rsidRDefault="00C328FE" w:rsidP="00A029C7">
      <w:pPr>
        <w:shd w:val="clear" w:color="auto" w:fill="FFFFFF"/>
        <w:spacing w:after="0" w:line="240" w:lineRule="auto"/>
        <w:ind w:left="110" w:righ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b/>
          <w:sz w:val="28"/>
          <w:szCs w:val="28"/>
        </w:rPr>
        <w:t>–</w:t>
      </w:r>
      <w:r w:rsidR="00D3203B">
        <w:rPr>
          <w:rFonts w:ascii="Times New Roman" w:hAnsi="Times New Roman" w:cs="Times New Roman"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навык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ам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и анализа селекцио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нной ситуации в стаде,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отбора племенного ядра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и составлять индивидуальный план подбора для дальнейшего повышения продуктивности животных;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анализ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стада по продуктивности и факторам на нее влияющим;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г</w:t>
      </w:r>
      <w:r w:rsidR="00F25DD9" w:rsidRP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>рамотно</w:t>
      </w:r>
      <w:r w:rsid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го использования </w:t>
      </w:r>
      <w:r w:rsidR="00A029C7">
        <w:rPr>
          <w:rFonts w:ascii="Times New Roman" w:hAnsi="Times New Roman" w:cs="Times New Roman"/>
          <w:color w:val="000000"/>
          <w:spacing w:val="2"/>
          <w:sz w:val="28"/>
          <w:szCs w:val="28"/>
        </w:rPr>
        <w:t>необходимых селекционных мероприятий</w:t>
      </w:r>
      <w:r w:rsidR="00F25DD9" w:rsidRP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для со</w:t>
      </w:r>
      <w:r w:rsidR="00F25DD9" w:rsidRPr="00F25DD9">
        <w:rPr>
          <w:rFonts w:ascii="Times New Roman" w:hAnsi="Times New Roman" w:cs="Times New Roman"/>
          <w:color w:val="000000"/>
          <w:sz w:val="28"/>
          <w:szCs w:val="28"/>
        </w:rPr>
        <w:t>хранения и совершенствования генетического потенциала отечественных пород лошадей;</w:t>
      </w:r>
      <w:r w:rsid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составления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план</w:t>
      </w:r>
      <w:r w:rsid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племенной работы.</w:t>
      </w:r>
    </w:p>
    <w:p w:rsidR="00A029C7" w:rsidRPr="00A029C7" w:rsidRDefault="00C328FE" w:rsidP="00A029C7">
      <w:pPr>
        <w:shd w:val="clear" w:color="auto" w:fill="FFFFFF"/>
        <w:spacing w:after="0" w:line="240" w:lineRule="auto"/>
        <w:ind w:left="110" w:righ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029C7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A029C7" w:rsidRPr="00A029C7">
        <w:rPr>
          <w:rFonts w:ascii="Times New Roman" w:hAnsi="Times New Roman" w:cs="Times New Roman"/>
          <w:sz w:val="28"/>
          <w:szCs w:val="28"/>
        </w:rPr>
        <w:t>в области</w:t>
      </w:r>
      <w:r w:rsidR="00A029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29C7" w:rsidRP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>перспективного планирования племенной работы в хозяйствах различного направления продуктивности в коневодстве;</w:t>
      </w:r>
      <w:r w:rsid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проведения</w:t>
      </w:r>
      <w:r w:rsidR="00A029C7" w:rsidRP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организационных мероприятий по вопросам племенного дела в коневодстве.</w:t>
      </w:r>
    </w:p>
    <w:p w:rsidR="00C328FE" w:rsidRPr="006655BF" w:rsidRDefault="00C328FE" w:rsidP="00A029C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14274" w:rsidRPr="00914274" w:rsidRDefault="0091427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</w:t>
      </w:r>
      <w:r w:rsidR="00D95CA1" w:rsidRPr="00D95CA1">
        <w:rPr>
          <w:color w:val="000000"/>
          <w:spacing w:val="1"/>
          <w:sz w:val="28"/>
          <w:szCs w:val="28"/>
        </w:rPr>
        <w:t xml:space="preserve"> </w:t>
      </w:r>
      <w:r w:rsidR="00D95CA1" w:rsidRPr="00D95CA1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Роль племенной работы в качественном улучшении конского поголовья и развитие племенного дела</w:t>
      </w:r>
      <w:r w:rsidR="00574993" w:rsidRPr="00D95CA1">
        <w:rPr>
          <w:rFonts w:ascii="Times New Roman" w:hAnsi="Times New Roman" w:cs="Times New Roman"/>
          <w:b/>
          <w:sz w:val="28"/>
          <w:szCs w:val="28"/>
        </w:rPr>
        <w:t>.</w:t>
      </w:r>
    </w:p>
    <w:p w:rsidR="00870B0D" w:rsidRDefault="00870B0D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D95CA1" w:rsidP="00D95CA1">
      <w:pPr>
        <w:shd w:val="clear" w:color="auto" w:fill="FFFFFF"/>
        <w:spacing w:after="0" w:line="240" w:lineRule="auto"/>
        <w:ind w:left="5" w:right="29" w:firstLine="5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74993">
        <w:rPr>
          <w:rFonts w:ascii="Times New Roman" w:hAnsi="Times New Roman" w:cs="Times New Roman"/>
          <w:b/>
          <w:sz w:val="28"/>
          <w:szCs w:val="28"/>
        </w:rPr>
        <w:t>1.1</w:t>
      </w:r>
      <w:r w:rsidR="00764A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5CA1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Основные направления НТП в селекции лошадей.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Pr="00D95CA1">
        <w:rPr>
          <w:rFonts w:ascii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hAnsi="Times New Roman" w:cs="Times New Roman"/>
          <w:color w:val="000000"/>
          <w:sz w:val="28"/>
          <w:szCs w:val="28"/>
        </w:rPr>
        <w:t>ая племенная ценность. Селекци</w:t>
      </w:r>
      <w:r w:rsidRPr="00D95CA1">
        <w:rPr>
          <w:rFonts w:ascii="Times New Roman" w:hAnsi="Times New Roman" w:cs="Times New Roman"/>
          <w:color w:val="000000"/>
          <w:sz w:val="28"/>
          <w:szCs w:val="28"/>
        </w:rPr>
        <w:t>онная племенная ценность животных.</w:t>
      </w:r>
    </w:p>
    <w:p w:rsidR="00C32974" w:rsidRPr="0071308B" w:rsidRDefault="00304458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Назовите о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сновные направления НТП в селекции лошадей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30445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z w:val="28"/>
          <w:szCs w:val="28"/>
        </w:rPr>
        <w:t>В чем заключается о</w:t>
      </w:r>
      <w:r w:rsidRPr="00304458">
        <w:rPr>
          <w:rFonts w:ascii="Times New Roman" w:hAnsi="Times New Roman" w:cs="Times New Roman"/>
          <w:i/>
          <w:color w:val="000000"/>
          <w:sz w:val="28"/>
          <w:szCs w:val="28"/>
        </w:rPr>
        <w:t>бщая племенная ценность</w:t>
      </w:r>
      <w:r w:rsidR="0030445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животных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Pr="0030445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z w:val="28"/>
          <w:szCs w:val="28"/>
        </w:rPr>
        <w:t>В чем с</w:t>
      </w:r>
      <w:r w:rsidRPr="00304458">
        <w:rPr>
          <w:rFonts w:ascii="Times New Roman" w:hAnsi="Times New Roman" w:cs="Times New Roman"/>
          <w:i/>
          <w:color w:val="000000"/>
          <w:sz w:val="28"/>
          <w:szCs w:val="28"/>
        </w:rPr>
        <w:t>елекционная племенная ценность животных</w:t>
      </w:r>
      <w:r w:rsidRPr="00304458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506815" w:rsidRDefault="00C32974" w:rsidP="00D95CA1">
      <w:pPr>
        <w:shd w:val="clear" w:color="auto" w:fill="FFFFFF"/>
        <w:spacing w:after="0" w:line="240" w:lineRule="auto"/>
        <w:ind w:left="5" w:right="29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EB096A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Теоретические основы племенного дела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EB096A" w:rsidRPr="00EB096A">
        <w:rPr>
          <w:color w:val="000000"/>
          <w:spacing w:val="-1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Методы племенного отбора. Метод ступенчатого (тандемного) племенного отбора. 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 племенного отбора по независимым границам (уров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="00EB096A" w:rsidRPr="00EB096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ням). 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 племенного отбора по зависимым уровням (селекци</w:t>
      </w:r>
      <w:r w:rsidR="00EB096A" w:rsidRPr="00EB096A">
        <w:rPr>
          <w:rFonts w:ascii="Times New Roman" w:hAnsi="Times New Roman" w:cs="Times New Roman"/>
          <w:color w:val="000000"/>
          <w:spacing w:val="-1"/>
          <w:sz w:val="28"/>
          <w:szCs w:val="28"/>
        </w:rPr>
        <w:t>онным индексам).</w:t>
      </w:r>
    </w:p>
    <w:p w:rsidR="00C32974" w:rsidRPr="00304458" w:rsidRDefault="00304458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304458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>В чем заключаются т</w:t>
      </w:r>
      <w:r w:rsidRPr="00304458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>еоретические основы племенного дела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7F5740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2. </w:t>
      </w:r>
      <w:r w:rsid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Какие м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етоды племенного отбора</w:t>
      </w:r>
      <w:r w:rsid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Вам известны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7F57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04458" w:rsidRPr="003044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4458">
        <w:rPr>
          <w:rFonts w:ascii="Times New Roman" w:hAnsi="Times New Roman" w:cs="Times New Roman"/>
          <w:i/>
          <w:sz w:val="28"/>
          <w:szCs w:val="28"/>
        </w:rPr>
        <w:t>3.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Какие м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ето</w:t>
      </w:r>
      <w:r w:rsidR="00304458"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д</w:t>
      </w:r>
      <w:r w:rsid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ы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ступенчатого (тандемного) племенного отбора</w:t>
      </w:r>
      <w:r w:rsid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Вам известны</w:t>
      </w:r>
      <w:r w:rsidRPr="00304458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458">
        <w:rPr>
          <w:rFonts w:ascii="Times New Roman" w:hAnsi="Times New Roman" w:cs="Times New Roman"/>
          <w:bCs/>
          <w:i/>
          <w:sz w:val="28"/>
          <w:szCs w:val="28"/>
        </w:rPr>
        <w:t xml:space="preserve">        </w:t>
      </w:r>
      <w:r w:rsidR="00304458" w:rsidRPr="0030445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04458">
        <w:rPr>
          <w:rFonts w:ascii="Times New Roman" w:hAnsi="Times New Roman" w:cs="Times New Roman"/>
          <w:bCs/>
          <w:i/>
          <w:sz w:val="28"/>
          <w:szCs w:val="28"/>
        </w:rPr>
        <w:t>4.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В чем заключается сущность м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етод</w:t>
      </w:r>
      <w:r w:rsid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а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племенного отбора по независимым границам (уров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softHyphen/>
      </w:r>
      <w:r w:rsidRPr="00304458"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>ням)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304458" w:rsidRPr="003044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4458"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="00304458">
        <w:rPr>
          <w:rFonts w:ascii="Times New Roman" w:hAnsi="Times New Roman" w:cs="Times New Roman"/>
          <w:i/>
          <w:sz w:val="28"/>
          <w:szCs w:val="28"/>
        </w:rPr>
        <w:t xml:space="preserve">В чем заключается сущность </w:t>
      </w:r>
      <w:r w:rsid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м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етод</w:t>
      </w:r>
      <w:r w:rsid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а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племенного отбора по зависимым уровням (селекци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онным индексам)?</w:t>
      </w:r>
    </w:p>
    <w:p w:rsidR="00C32974" w:rsidRDefault="00C32974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96A" w:rsidRDefault="00C328FE" w:rsidP="00EB096A">
      <w:pPr>
        <w:shd w:val="clear" w:color="auto" w:fill="FFFFFF"/>
        <w:spacing w:after="0" w:line="240" w:lineRule="auto"/>
        <w:ind w:left="14" w:right="19" w:firstLine="562"/>
        <w:jc w:val="both"/>
        <w:rPr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B0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Теоретические основы оценки и отбора</w:t>
      </w:r>
      <w:r w:rsidR="00764A17">
        <w:rPr>
          <w:rFonts w:ascii="Times New Roman" w:hAnsi="Times New Roman" w:cs="Times New Roman"/>
          <w:b/>
          <w:sz w:val="28"/>
          <w:szCs w:val="28"/>
        </w:rPr>
        <w:t>.</w:t>
      </w:r>
      <w:r w:rsidRPr="007C27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Сопутствующие, главные селекционные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>направления продуктивности. Изменчивость, на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признаков.</w:t>
      </w:r>
    </w:p>
    <w:p w:rsidR="00C32974" w:rsidRPr="0071308B" w:rsidRDefault="00304458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1.</w:t>
      </w:r>
      <w:r w:rsidR="008F25F1" w:rsidRPr="00304458"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  <w:t>В чем заключаются т</w:t>
      </w:r>
      <w:r w:rsidR="008F25F1" w:rsidRPr="00304458"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  <w:t>еоретические основы оценки и отбора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="008F25F1" w:rsidRPr="00304458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Назовите с</w:t>
      </w:r>
      <w:r w:rsidR="008F25F1" w:rsidRPr="00304458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опутствующие, главные селекционные признаки кобыл и жеребцов разных пород и различного </w:t>
      </w:r>
      <w:r w:rsidR="008F25F1" w:rsidRPr="00304458">
        <w:rPr>
          <w:rFonts w:ascii="Times New Roman" w:hAnsi="Times New Roman" w:cs="Times New Roman"/>
          <w:i/>
          <w:color w:val="000000"/>
          <w:sz w:val="28"/>
          <w:szCs w:val="28"/>
        </w:rPr>
        <w:t>направления продуктивности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3044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4458">
        <w:rPr>
          <w:rFonts w:ascii="Times New Roman" w:hAnsi="Times New Roman" w:cs="Times New Roman"/>
          <w:i/>
          <w:sz w:val="28"/>
          <w:szCs w:val="28"/>
        </w:rPr>
        <w:t>3.</w:t>
      </w:r>
      <w:r w:rsidR="008F25F1" w:rsidRPr="0030445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z w:val="28"/>
          <w:szCs w:val="28"/>
        </w:rPr>
        <w:t>Дайте определение понятиям и</w:t>
      </w:r>
      <w:r w:rsidR="008F25F1" w:rsidRPr="00304458">
        <w:rPr>
          <w:rFonts w:ascii="Times New Roman" w:hAnsi="Times New Roman" w:cs="Times New Roman"/>
          <w:i/>
          <w:color w:val="000000"/>
          <w:sz w:val="28"/>
          <w:szCs w:val="28"/>
        </w:rPr>
        <w:t>зменчивость, на</w:t>
      </w:r>
      <w:r w:rsidR="008F25F1" w:rsidRPr="00304458">
        <w:rPr>
          <w:rFonts w:ascii="Times New Roman" w:hAnsi="Times New Roman" w:cs="Times New Roman"/>
          <w:i/>
          <w:color w:val="000000"/>
          <w:sz w:val="28"/>
          <w:szCs w:val="28"/>
        </w:rPr>
        <w:softHyphen/>
      </w:r>
      <w:r w:rsidR="008F25F1"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</w:t>
      </w:r>
      <w:r w:rsidRPr="00304458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860C17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</w:t>
      </w:r>
    </w:p>
    <w:p w:rsidR="00673F52" w:rsidRDefault="00673F52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Default="00EB09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328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8FE"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="00C328FE"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74993" w:rsidRPr="005749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B096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Оценка лошадей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.</w:t>
      </w:r>
    </w:p>
    <w:p w:rsidR="00870B0D" w:rsidRPr="00574993" w:rsidRDefault="00870B0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096A" w:rsidRDefault="00EB096A" w:rsidP="00EB096A">
      <w:pPr>
        <w:shd w:val="clear" w:color="auto" w:fill="FFFFFF"/>
        <w:spacing w:after="0" w:line="240" w:lineRule="auto"/>
        <w:ind w:left="24" w:right="14" w:firstLine="55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601D">
        <w:rPr>
          <w:rFonts w:ascii="Times New Roman" w:hAnsi="Times New Roman" w:cs="Times New Roman"/>
          <w:b/>
          <w:sz w:val="28"/>
          <w:szCs w:val="28"/>
        </w:rPr>
        <w:t>2.1</w:t>
      </w:r>
      <w:r w:rsidR="00C328FE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96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Оценка по фенотипу</w:t>
      </w:r>
      <w:r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 и генотипу</w:t>
      </w:r>
      <w:r w:rsidRPr="00EB096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.</w:t>
      </w:r>
      <w:r w:rsidRPr="00375974">
        <w:rPr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96A">
        <w:rPr>
          <w:rFonts w:ascii="Times New Roman" w:hAnsi="Times New Roman" w:cs="Times New Roman"/>
          <w:color w:val="000000"/>
          <w:spacing w:val="3"/>
          <w:sz w:val="28"/>
          <w:szCs w:val="28"/>
        </w:rPr>
        <w:t>Схемы отбора по фенотипу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 генотипу</w:t>
      </w:r>
      <w:r w:rsidRPr="00EB096A">
        <w:rPr>
          <w:rFonts w:ascii="Times New Roman" w:hAnsi="Times New Roman" w:cs="Times New Roman"/>
          <w:color w:val="000000"/>
          <w:spacing w:val="3"/>
          <w:sz w:val="28"/>
          <w:szCs w:val="28"/>
        </w:rPr>
        <w:t>. Порого</w:t>
      </w:r>
      <w:r w:rsidRPr="00EB096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вый, тандемный, индексные отборы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C32974" w:rsidRPr="0071308B" w:rsidRDefault="00130BAB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1.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Как осуществляют оценку животных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по фенотипу и генотипу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2.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Что такое п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орого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softHyphen/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вый отбор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130B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sz w:val="28"/>
          <w:szCs w:val="28"/>
        </w:rPr>
        <w:t>3.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Что такое 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тандемный отбор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        </w:t>
      </w:r>
      <w:r w:rsidR="00130BA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>4.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Что такое 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индексный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отбор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EB096A" w:rsidRDefault="00C32974" w:rsidP="00EB096A">
      <w:pPr>
        <w:shd w:val="clear" w:color="auto" w:fill="FFFFFF"/>
        <w:spacing w:after="0" w:line="240" w:lineRule="auto"/>
        <w:ind w:left="24" w:right="14" w:firstLine="557"/>
        <w:jc w:val="both"/>
        <w:rPr>
          <w:sz w:val="28"/>
          <w:szCs w:val="28"/>
        </w:rPr>
      </w:pPr>
    </w:p>
    <w:p w:rsidR="00C328FE" w:rsidRDefault="00C328FE" w:rsidP="00EB096A">
      <w:pPr>
        <w:shd w:val="clear" w:color="auto" w:fill="FFFFFF"/>
        <w:spacing w:after="0" w:line="240" w:lineRule="auto"/>
        <w:ind w:left="24" w:right="10" w:firstLine="562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601D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>
        <w:rPr>
          <w:sz w:val="20"/>
          <w:szCs w:val="20"/>
        </w:rPr>
        <w:t xml:space="preserve"> </w:t>
      </w:r>
      <w:r w:rsidR="00EB096A" w:rsidRPr="00EB096A">
        <w:rPr>
          <w:rFonts w:ascii="Times New Roman" w:hAnsi="Times New Roman" w:cs="Times New Roman"/>
          <w:b/>
          <w:color w:val="000000"/>
          <w:sz w:val="28"/>
          <w:szCs w:val="28"/>
        </w:rPr>
        <w:t>Организация отбора в коневодстве</w:t>
      </w:r>
      <w:r w:rsidR="00EB09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EB09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>Бонитировка лошадей разных пород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. Оценка производителей по качеству потомства</w:t>
      </w:r>
      <w:r w:rsidR="00EB096A">
        <w:rPr>
          <w:rFonts w:ascii="Times New Roman" w:hAnsi="Times New Roman" w:cs="Times New Roman"/>
          <w:sz w:val="28"/>
          <w:szCs w:val="28"/>
        </w:rPr>
        <w:t xml:space="preserve">. </w:t>
      </w:r>
      <w:r w:rsid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Племенной подбор. Принципы и методы 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подбора</w:t>
      </w:r>
      <w:r w:rsid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C32974" w:rsidRPr="0071308B" w:rsidRDefault="00130BAB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1.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z w:val="28"/>
          <w:szCs w:val="28"/>
        </w:rPr>
        <w:t>Как происходит о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>рганизация отбора в коневодстве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</w:t>
      </w:r>
      <w:r w:rsidR="008F25F1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</w:t>
      </w:r>
      <w:r w:rsidR="008F25F1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.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z w:val="28"/>
          <w:szCs w:val="28"/>
        </w:rPr>
        <w:t>Как осуществляется процедура бонитировки лошадей разных пород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8F25F1" w:rsidRPr="00130BAB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130BAB">
        <w:rPr>
          <w:rFonts w:ascii="Times New Roman" w:hAnsi="Times New Roman" w:cs="Times New Roman"/>
          <w:i/>
          <w:sz w:val="28"/>
          <w:szCs w:val="28"/>
        </w:rPr>
        <w:t>3.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Опишите процедуру оценки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производителей по качеству потомства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r w:rsidR="008F25F1"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4.</w:t>
      </w:r>
      <w:r w:rsidR="008F25F1" w:rsidRPr="00130B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sz w:val="28"/>
          <w:szCs w:val="28"/>
        </w:rPr>
        <w:t xml:space="preserve">В чем заключается сущность 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племенного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подбор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а сельскохозяйственных животных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8F25F1" w:rsidP="00EB096A">
      <w:pPr>
        <w:shd w:val="clear" w:color="auto" w:fill="FFFFFF"/>
        <w:spacing w:after="0" w:line="240" w:lineRule="auto"/>
        <w:ind w:left="24" w:right="10" w:firstLine="562"/>
        <w:jc w:val="both"/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5. </w:t>
      </w:r>
      <w:r w:rsidR="00130BAB">
        <w:rPr>
          <w:rFonts w:ascii="Times New Roman" w:hAnsi="Times New Roman" w:cs="Times New Roman"/>
          <w:i/>
          <w:sz w:val="28"/>
          <w:szCs w:val="28"/>
        </w:rPr>
        <w:t xml:space="preserve">В чем заключаются 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п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ринципы и методы подбора?</w:t>
      </w:r>
    </w:p>
    <w:p w:rsidR="008F25F1" w:rsidRPr="00EB096A" w:rsidRDefault="008F25F1" w:rsidP="00EB096A">
      <w:pPr>
        <w:shd w:val="clear" w:color="auto" w:fill="FFFFFF"/>
        <w:spacing w:after="0" w:line="240" w:lineRule="auto"/>
        <w:ind w:left="24" w:right="10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="009660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764A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Сопутствующие, главные селекционные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b/>
          <w:color w:val="000000"/>
          <w:sz w:val="28"/>
          <w:szCs w:val="28"/>
        </w:rPr>
        <w:t>направления продуктивности.</w:t>
      </w:r>
      <w:r w:rsidR="00EB096A" w:rsidRPr="00375974">
        <w:rPr>
          <w:color w:val="000000"/>
          <w:sz w:val="28"/>
          <w:szCs w:val="28"/>
        </w:rPr>
        <w:t xml:space="preserve"> </w:t>
      </w:r>
      <w:r w:rsidR="00577CEE" w:rsidRPr="004F0AA3">
        <w:rPr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84">
        <w:rPr>
          <w:rFonts w:ascii="Times New Roman" w:hAnsi="Times New Roman" w:cs="Times New Roman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Сопутствующие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направления продуктивности.  </w:t>
      </w:r>
      <w:r w:rsidR="00EB096A" w:rsidRPr="00EB09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Главные селекционные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>направления продуктивности.  Изменчивость, на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признаков.</w:t>
      </w:r>
    </w:p>
    <w:p w:rsidR="00C32974" w:rsidRPr="0071308B" w:rsidRDefault="00130BAB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8F25F1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 </w:t>
      </w:r>
      <w:r w:rsidR="00130BAB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Перечислите с</w:t>
      </w:r>
      <w:r w:rsidR="008F25F1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опутствующие признаки кобыл и жеребцов разных пород и различного 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>направления продуктивности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130BAB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Назовите 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г</w:t>
      </w:r>
      <w:r w:rsidR="008F25F1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лавные селекционные признаки кобыл и жеребцов разных пород и различного 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>направления продуктивности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130BAB" w:rsidRPr="00130B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sz w:val="28"/>
          <w:szCs w:val="28"/>
        </w:rPr>
        <w:t>3.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z w:val="28"/>
          <w:szCs w:val="28"/>
        </w:rPr>
        <w:t>Что такое и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>зменчивость, на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softHyphen/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следуемость селекционных признаков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       4.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Дайте понятие таким определениям как 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повторяемость, взаимосвязь селекционных признаков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EB096A" w:rsidRDefault="00EB09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2E3" w:rsidRPr="005512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Методы разведения.</w:t>
      </w:r>
    </w:p>
    <w:p w:rsidR="00870B0D" w:rsidRDefault="00870B0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8F25F1" w:rsidRDefault="0096601D" w:rsidP="008F25F1">
      <w:pPr>
        <w:shd w:val="clear" w:color="auto" w:fill="FFFFFF"/>
        <w:tabs>
          <w:tab w:val="left" w:leader="dot" w:pos="5582"/>
        </w:tabs>
        <w:spacing w:after="0" w:line="240" w:lineRule="auto"/>
        <w:ind w:right="36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3.1</w:t>
      </w:r>
      <w:r w:rsidR="00764A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551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Методы </w:t>
      </w:r>
      <w:r w:rsidR="005512E3" w:rsidRPr="005512E3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прогнозирования </w:t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эффекта племенной рабо</w:t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softHyphen/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ты</w:t>
      </w:r>
      <w:r w:rsidR="00673F5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.</w:t>
      </w:r>
      <w:r w:rsidR="008F25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52" w:rsidRPr="00673F5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Прогнозирование племенной ценности производителей. </w:t>
      </w:r>
      <w:r w:rsidR="00673F52" w:rsidRPr="00673F52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Прогнозирование эффекта племенной работы при отборе произ</w:t>
      </w:r>
      <w:r w:rsidR="00673F52" w:rsidRPr="00673F52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673F52" w:rsidRPr="00673F5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водителей. </w:t>
      </w:r>
      <w:r w:rsidR="00673F52" w:rsidRPr="00673F52">
        <w:rPr>
          <w:rFonts w:ascii="Times New Roman" w:hAnsi="Times New Roman" w:cs="Times New Roman"/>
          <w:color w:val="000000"/>
          <w:sz w:val="28"/>
          <w:szCs w:val="28"/>
        </w:rPr>
        <w:t>Прогнозирование эффекта отбора производителей  с исполь</w:t>
      </w:r>
      <w:r w:rsidR="00673F52" w:rsidRPr="00673F52">
        <w:rPr>
          <w:rFonts w:ascii="Times New Roman" w:hAnsi="Times New Roman" w:cs="Times New Roman"/>
          <w:color w:val="000000"/>
          <w:spacing w:val="-1"/>
          <w:sz w:val="28"/>
          <w:szCs w:val="28"/>
        </w:rPr>
        <w:t>зованием индексов. Индивидуальный отбор. Методы подбора и их классификации. Индивидуальный подбор. Групповой подбор.</w:t>
      </w:r>
    </w:p>
    <w:p w:rsidR="00C32974" w:rsidRPr="00130BAB" w:rsidRDefault="00130BAB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8F25F1" w:rsidRPr="00130BAB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>Перечислите известные Вам м</w:t>
      </w:r>
      <w:r w:rsidR="008F25F1" w:rsidRPr="00130BAB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 xml:space="preserve">етоды 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прогнозирования </w:t>
      </w:r>
      <w:r w:rsidR="008F25F1" w:rsidRPr="00130BAB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>эффекта племенной рабо</w:t>
      </w:r>
      <w:r w:rsidR="008F25F1" w:rsidRPr="00130BAB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softHyphen/>
      </w:r>
      <w:r w:rsidR="008F25F1" w:rsidRPr="00130BAB">
        <w:rPr>
          <w:rFonts w:ascii="Times New Roman" w:hAnsi="Times New Roman" w:cs="Times New Roman"/>
          <w:bCs/>
          <w:i/>
          <w:color w:val="000000"/>
          <w:spacing w:val="-2"/>
          <w:sz w:val="28"/>
          <w:szCs w:val="28"/>
        </w:rPr>
        <w:t>ты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2.</w:t>
      </w:r>
      <w:r w:rsidR="008F25F1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Назовите способы п</w:t>
      </w:r>
      <w:r w:rsidR="008F25F1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рогнозирование племенной ценности производителей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3.</w:t>
      </w:r>
      <w:r w:rsidR="008F25F1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Как происходит п</w:t>
      </w:r>
      <w:r w:rsidR="008F25F1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рогнозирование эффекта племенной работы при отборе произ</w:t>
      </w:r>
      <w:r w:rsidR="008F25F1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softHyphen/>
      </w:r>
      <w:r w:rsidR="008F25F1" w:rsidRPr="00130BAB"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  <w:t>водителей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       4.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z w:val="28"/>
          <w:szCs w:val="28"/>
        </w:rPr>
        <w:t>Как осуществляется п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>рогнозирование эффекта отбора производителей  с исполь</w:t>
      </w:r>
      <w:r w:rsidR="008F25F1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зованием индексов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130B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sz w:val="28"/>
          <w:szCs w:val="28"/>
        </w:rPr>
        <w:t xml:space="preserve"> 5.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Что такое и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ндивидуальный отбор?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6.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Назовите м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етоды подбора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животных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и их классификации?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7.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Что такое и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ндивидуальный подбор?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8.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Что такое г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рупповой подбор?</w:t>
      </w:r>
    </w:p>
    <w:p w:rsidR="00C32974" w:rsidRPr="00673F52" w:rsidRDefault="00C32974" w:rsidP="00673F52">
      <w:pPr>
        <w:shd w:val="clear" w:color="auto" w:fill="FFFFFF"/>
        <w:tabs>
          <w:tab w:val="left" w:pos="552"/>
          <w:tab w:val="left" w:leader="dot" w:pos="5539"/>
        </w:tabs>
        <w:spacing w:after="0" w:line="240" w:lineRule="auto"/>
        <w:jc w:val="both"/>
        <w:rPr>
          <w:color w:val="000000"/>
          <w:spacing w:val="-1"/>
          <w:sz w:val="28"/>
          <w:szCs w:val="28"/>
        </w:rPr>
      </w:pPr>
    </w:p>
    <w:p w:rsidR="00C328FE" w:rsidRDefault="00673F52" w:rsidP="00673F52">
      <w:pPr>
        <w:shd w:val="clear" w:color="auto" w:fill="FFFFFF"/>
        <w:spacing w:after="0" w:line="240" w:lineRule="auto"/>
        <w:ind w:right="67" w:firstLine="55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601D">
        <w:rPr>
          <w:rFonts w:ascii="Times New Roman" w:hAnsi="Times New Roman" w:cs="Times New Roman"/>
          <w:b/>
          <w:sz w:val="28"/>
          <w:szCs w:val="28"/>
        </w:rPr>
        <w:t>3.2</w:t>
      </w:r>
      <w:r w:rsidR="00764A17">
        <w:rPr>
          <w:bCs/>
          <w:sz w:val="20"/>
          <w:szCs w:val="20"/>
        </w:rPr>
        <w:t xml:space="preserve"> </w:t>
      </w:r>
      <w:r w:rsidRPr="00673F5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Организация племенной работы</w:t>
      </w:r>
      <w:r w:rsidR="00764A17">
        <w:rPr>
          <w:rFonts w:ascii="Times New Roman" w:hAnsi="Times New Roman" w:cs="Times New Roman"/>
          <w:b/>
          <w:sz w:val="28"/>
          <w:szCs w:val="28"/>
        </w:rPr>
        <w:t>.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t>Племенной учет. Использование компьютеров в племенном деле и в техно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673F5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логии выращивания лошадей. Информационные системы, нормативно-правовая 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t>база племенного коневодства. Ведение ГПК, издание каталогов. Конкурсы пле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менных хозяйств. Аукционы. Апробация селекционных достижений.</w:t>
      </w:r>
    </w:p>
    <w:p w:rsidR="00C32974" w:rsidRPr="0071308B" w:rsidRDefault="00130BAB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</w:t>
      </w:r>
      <w:r w:rsidR="00ED566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.</w:t>
      </w:r>
      <w:r w:rsidR="00130BAB" w:rsidRPr="00130BA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bCs/>
          <w:i/>
          <w:color w:val="000000"/>
          <w:spacing w:val="-2"/>
          <w:sz w:val="28"/>
          <w:szCs w:val="28"/>
        </w:rPr>
        <w:t>Как происходит о</w:t>
      </w:r>
      <w:r w:rsidR="00130BAB" w:rsidRPr="00130BAB">
        <w:rPr>
          <w:rFonts w:ascii="Times New Roman" w:hAnsi="Times New Roman" w:cs="Times New Roman"/>
          <w:bCs/>
          <w:i/>
          <w:color w:val="000000"/>
          <w:spacing w:val="-2"/>
          <w:sz w:val="28"/>
          <w:szCs w:val="28"/>
        </w:rPr>
        <w:t>рганизация племенной работы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</w:t>
      </w:r>
      <w:r w:rsidR="00130BAB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2.</w:t>
      </w:r>
      <w:r w:rsidR="00130BAB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Расскажите о процедуре племенного</w:t>
      </w:r>
      <w:r w:rsidR="00130BAB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учет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а животных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130BAB" w:rsidRPr="00130B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sz w:val="28"/>
          <w:szCs w:val="28"/>
        </w:rPr>
        <w:t>3.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Как осуществляется и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спользование компьютеров в племенном деле и в техно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softHyphen/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логии выращивания лошадей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r w:rsidR="00130BAB"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4.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Для каких целей создают и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нформацио</w:t>
      </w:r>
      <w:r w:rsidR="00ED566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нные системы, нормативно-правовую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базу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племенного коневодства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130BAB" w:rsidRPr="00130B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sz w:val="28"/>
          <w:szCs w:val="28"/>
        </w:rPr>
        <w:t xml:space="preserve"> 5. </w:t>
      </w:r>
      <w:r w:rsidR="00ED566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Как происходит в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едение ГПК, издание каталогов?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      </w:t>
      </w:r>
      <w:r w:rsidR="00130BAB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6. </w:t>
      </w:r>
      <w:r w:rsidR="00ED566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Что Вы знаете о конкурсах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пле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softHyphen/>
        <w:t>менных хозяйств?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       </w:t>
      </w:r>
      <w:r w:rsidR="00130BAB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7. </w:t>
      </w:r>
      <w:r w:rsidR="00ED566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Каким образом осуществляется а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пробация селекционных достижений?</w:t>
      </w:r>
    </w:p>
    <w:p w:rsidR="00C32974" w:rsidRPr="00673F52" w:rsidRDefault="00C32974" w:rsidP="00673F52">
      <w:pPr>
        <w:shd w:val="clear" w:color="auto" w:fill="FFFFFF"/>
        <w:spacing w:after="0" w:line="240" w:lineRule="auto"/>
        <w:ind w:right="67" w:firstLine="557"/>
        <w:jc w:val="both"/>
        <w:rPr>
          <w:color w:val="000000"/>
          <w:spacing w:val="1"/>
          <w:sz w:val="28"/>
          <w:szCs w:val="28"/>
        </w:rPr>
      </w:pPr>
    </w:p>
    <w:p w:rsidR="00673F52" w:rsidRDefault="00C328FE" w:rsidP="00673F52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544D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6601D">
        <w:rPr>
          <w:rFonts w:ascii="Times New Roman" w:hAnsi="Times New Roman" w:cs="Times New Roman"/>
          <w:b/>
          <w:sz w:val="28"/>
          <w:szCs w:val="28"/>
        </w:rPr>
        <w:t xml:space="preserve"> 3.3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52" w:rsidRPr="00673F52">
        <w:rPr>
          <w:rFonts w:ascii="Times New Roman" w:hAnsi="Times New Roman" w:cs="Times New Roman"/>
          <w:b/>
          <w:sz w:val="28"/>
          <w:szCs w:val="28"/>
        </w:rPr>
        <w:t>Разведение животных по линиям и семействам</w:t>
      </w:r>
      <w:r w:rsidR="00764A1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>Дисперсионный анализ.</w:t>
      </w:r>
      <w:r w:rsidR="00577CEE">
        <w:rPr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52" w:rsidRPr="00673F52">
        <w:rPr>
          <w:rFonts w:ascii="Times New Roman" w:hAnsi="Times New Roman" w:cs="Times New Roman"/>
          <w:sz w:val="28"/>
          <w:szCs w:val="28"/>
        </w:rPr>
        <w:t xml:space="preserve">Предпосылки для разведения по линиям. Линейное разведение и его значение в деле совершенствования конских пород. Заводская, генеалогическая линия. Численность и продолжительность линий. Образование линий, родственное спаривание. Линии как </w:t>
      </w:r>
      <w:proofErr w:type="spellStart"/>
      <w:r w:rsidR="00673F52" w:rsidRPr="00673F52">
        <w:rPr>
          <w:rFonts w:ascii="Times New Roman" w:hAnsi="Times New Roman" w:cs="Times New Roman"/>
          <w:sz w:val="28"/>
          <w:szCs w:val="28"/>
        </w:rPr>
        <w:t>микропороды</w:t>
      </w:r>
      <w:proofErr w:type="spellEnd"/>
      <w:r w:rsidR="00673F52" w:rsidRPr="00673F52">
        <w:rPr>
          <w:rFonts w:ascii="Times New Roman" w:hAnsi="Times New Roman" w:cs="Times New Roman"/>
          <w:sz w:val="28"/>
          <w:szCs w:val="28"/>
        </w:rPr>
        <w:t>. Специализация линий. Пример линии Орловской, Костанайской  пород. Организация работы с семействами. Особенности отбора и подбора в семействах.</w:t>
      </w:r>
    </w:p>
    <w:p w:rsidR="00C32974" w:rsidRPr="0071308B" w:rsidRDefault="00ED566B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ED566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ED566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B70A36" w:rsidRPr="00ED56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i/>
          <w:sz w:val="28"/>
          <w:szCs w:val="28"/>
        </w:rPr>
        <w:t>Перечислите основные методы разведения</w:t>
      </w:r>
      <w:r w:rsidR="00B70A36" w:rsidRPr="00ED566B">
        <w:rPr>
          <w:rFonts w:ascii="Times New Roman" w:hAnsi="Times New Roman" w:cs="Times New Roman"/>
          <w:i/>
          <w:sz w:val="28"/>
          <w:szCs w:val="28"/>
        </w:rPr>
        <w:t xml:space="preserve"> животных по линиям и семействам</w:t>
      </w:r>
      <w:r w:rsidRPr="00ED566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ED566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566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</w:t>
      </w:r>
      <w:r w:rsidR="00ED566B" w:rsidRPr="00ED566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ED566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2.</w:t>
      </w:r>
      <w:r w:rsidR="00B70A36" w:rsidRPr="00ED566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bCs/>
          <w:i/>
          <w:sz w:val="28"/>
          <w:szCs w:val="28"/>
        </w:rPr>
        <w:t>Что такое д</w:t>
      </w:r>
      <w:r w:rsidR="00B70A36" w:rsidRPr="00ED566B">
        <w:rPr>
          <w:rFonts w:ascii="Times New Roman" w:hAnsi="Times New Roman" w:cs="Times New Roman"/>
          <w:bCs/>
          <w:i/>
          <w:sz w:val="28"/>
          <w:szCs w:val="28"/>
        </w:rPr>
        <w:t>исперсионный анализ</w:t>
      </w:r>
      <w:r w:rsidRPr="00ED566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ED566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D566B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ED566B" w:rsidRPr="00ED56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D566B">
        <w:rPr>
          <w:rFonts w:ascii="Times New Roman" w:hAnsi="Times New Roman" w:cs="Times New Roman"/>
          <w:i/>
          <w:sz w:val="28"/>
          <w:szCs w:val="28"/>
        </w:rPr>
        <w:t>3.</w:t>
      </w:r>
      <w:r w:rsidR="00B70A36" w:rsidRPr="00ED56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i/>
          <w:sz w:val="28"/>
          <w:szCs w:val="28"/>
        </w:rPr>
        <w:t>Расскажите о линейном разведении и его значении</w:t>
      </w:r>
      <w:r w:rsidR="00B70A36" w:rsidRPr="00ED566B">
        <w:rPr>
          <w:rFonts w:ascii="Times New Roman" w:hAnsi="Times New Roman" w:cs="Times New Roman"/>
          <w:i/>
          <w:sz w:val="28"/>
          <w:szCs w:val="28"/>
        </w:rPr>
        <w:t xml:space="preserve"> в деле совершенствования конских пород</w:t>
      </w:r>
      <w:r w:rsidRPr="00ED566B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993C25" w:rsidRDefault="00C32974" w:rsidP="00ED566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566B">
        <w:rPr>
          <w:rFonts w:ascii="Times New Roman" w:hAnsi="Times New Roman" w:cs="Times New Roman"/>
          <w:bCs/>
          <w:i/>
          <w:sz w:val="28"/>
          <w:szCs w:val="28"/>
        </w:rPr>
        <w:t xml:space="preserve">        </w:t>
      </w:r>
      <w:r w:rsidR="00ED566B" w:rsidRPr="00ED566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ED566B">
        <w:rPr>
          <w:rFonts w:ascii="Times New Roman" w:hAnsi="Times New Roman" w:cs="Times New Roman"/>
          <w:bCs/>
          <w:i/>
          <w:sz w:val="28"/>
          <w:szCs w:val="28"/>
        </w:rPr>
        <w:t>4.</w:t>
      </w:r>
      <w:r w:rsidR="00B70A36" w:rsidRPr="00ED56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i/>
          <w:sz w:val="28"/>
          <w:szCs w:val="28"/>
        </w:rPr>
        <w:t>Как происходит о</w:t>
      </w:r>
      <w:r w:rsidR="00B70A36" w:rsidRPr="00ED566B">
        <w:rPr>
          <w:rFonts w:ascii="Times New Roman" w:hAnsi="Times New Roman" w:cs="Times New Roman"/>
          <w:i/>
          <w:sz w:val="28"/>
          <w:szCs w:val="28"/>
        </w:rPr>
        <w:t>бразование линий, родственное спаривание</w:t>
      </w:r>
      <w:r w:rsidRPr="00ED566B">
        <w:rPr>
          <w:rFonts w:ascii="Times New Roman" w:hAnsi="Times New Roman" w:cs="Times New Roman"/>
          <w:i/>
          <w:sz w:val="28"/>
          <w:szCs w:val="28"/>
        </w:rPr>
        <w:t>?</w:t>
      </w:r>
    </w:p>
    <w:p w:rsidR="00ED566B" w:rsidRPr="00ED566B" w:rsidRDefault="00ED566B" w:rsidP="00ED566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328FE" w:rsidRPr="00C328FE" w:rsidRDefault="00C328FE" w:rsidP="00870B0D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328FE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566B" w:rsidRPr="00DE0F09" w:rsidRDefault="00ED566B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3C25" w:rsidRDefault="00D454B1" w:rsidP="00D454B1">
      <w:pPr>
        <w:pStyle w:val="21"/>
        <w:tabs>
          <w:tab w:val="left" w:pos="709"/>
        </w:tabs>
        <w:ind w:firstLine="709"/>
        <w:rPr>
          <w:sz w:val="28"/>
          <w:szCs w:val="28"/>
          <w:lang w:val="kk-KZ"/>
        </w:rPr>
      </w:pPr>
      <w:r w:rsidRPr="00865524">
        <w:rPr>
          <w:b/>
          <w:sz w:val="28"/>
          <w:szCs w:val="28"/>
        </w:rPr>
        <w:lastRenderedPageBreak/>
        <w:t>Основная:</w:t>
      </w:r>
      <w:r w:rsidR="00993C25" w:rsidRPr="00993C25">
        <w:rPr>
          <w:sz w:val="28"/>
          <w:szCs w:val="28"/>
          <w:lang w:val="kk-KZ"/>
        </w:rPr>
        <w:t xml:space="preserve"> </w:t>
      </w:r>
    </w:p>
    <w:p w:rsidR="00D454B1" w:rsidRDefault="00993C25" w:rsidP="00D454B1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 xml:space="preserve">1 </w:t>
      </w:r>
      <w:r w:rsidRPr="00240B8F">
        <w:rPr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240B8F" w:rsidRPr="00240B8F" w:rsidRDefault="00993C25" w:rsidP="00240B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="00240B8F">
        <w:rPr>
          <w:rFonts w:ascii="Times New Roman" w:hAnsi="Times New Roman" w:cs="Times New Roman"/>
          <w:sz w:val="28"/>
          <w:szCs w:val="28"/>
        </w:rPr>
        <w:t xml:space="preserve"> 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Козлов С.А. Парфёнов В.А. Коневодство. – </w:t>
      </w:r>
      <w:r w:rsidR="00240B8F" w:rsidRPr="00240B8F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240B8F" w:rsidRPr="00870B0D" w:rsidRDefault="00240B8F" w:rsidP="00ED566B">
      <w:pPr>
        <w:spacing w:after="0" w:line="240" w:lineRule="auto"/>
        <w:ind w:left="1276" w:hanging="7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</w:t>
      </w:r>
      <w:r w:rsidRPr="00240B8F">
        <w:rPr>
          <w:rFonts w:ascii="Times New Roman" w:hAnsi="Times New Roman" w:cs="Times New Roman"/>
        </w:rPr>
        <w:t xml:space="preserve"> </w:t>
      </w:r>
      <w:r w:rsidR="00993C25">
        <w:rPr>
          <w:rFonts w:ascii="Times New Roman" w:hAnsi="Times New Roman" w:cs="Times New Roman"/>
          <w:sz w:val="28"/>
          <w:szCs w:val="28"/>
        </w:rPr>
        <w:t>3</w:t>
      </w:r>
      <w:r w:rsidRPr="00240B8F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>, 1989</w:t>
      </w:r>
    </w:p>
    <w:p w:rsidR="00C328FE" w:rsidRDefault="00C328FE" w:rsidP="00ED56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40B8F" w:rsidRPr="00240B8F" w:rsidRDefault="00993C25" w:rsidP="00ED566B">
      <w:pPr>
        <w:spacing w:after="0" w:line="240" w:lineRule="auto"/>
        <w:ind w:left="1134" w:hanging="5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 </w:t>
      </w:r>
      <w:r w:rsidR="00240B8F" w:rsidRPr="00240B8F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                      коневодству. – М.: Колос, 1983, - 158 с.</w:t>
      </w:r>
    </w:p>
    <w:p w:rsidR="00240B8F" w:rsidRPr="00240B8F" w:rsidRDefault="00993C25" w:rsidP="0024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240B8F" w:rsidRPr="00240B8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40B8F" w:rsidRPr="00240B8F">
        <w:rPr>
          <w:rFonts w:ascii="Times New Roman" w:hAnsi="Times New Roman" w:cs="Times New Roman"/>
          <w:sz w:val="28"/>
        </w:rPr>
        <w:t>Моторико</w:t>
      </w:r>
      <w:proofErr w:type="spellEnd"/>
      <w:r w:rsidR="00240B8F" w:rsidRPr="00240B8F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Алма-Ата, 1981.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184с.</w:t>
      </w:r>
    </w:p>
    <w:p w:rsidR="00240B8F" w:rsidRPr="00240B8F" w:rsidRDefault="00993C25" w:rsidP="0024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240B8F" w:rsidRPr="00240B8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40B8F" w:rsidRPr="00240B8F">
        <w:rPr>
          <w:rFonts w:ascii="Times New Roman" w:hAnsi="Times New Roman" w:cs="Times New Roman"/>
          <w:sz w:val="28"/>
        </w:rPr>
        <w:t>Муслимов</w:t>
      </w:r>
      <w:proofErr w:type="spellEnd"/>
      <w:r w:rsidR="00240B8F" w:rsidRPr="00240B8F">
        <w:rPr>
          <w:rFonts w:ascii="Times New Roman" w:hAnsi="Times New Roman" w:cs="Times New Roman"/>
          <w:sz w:val="28"/>
        </w:rPr>
        <w:t xml:space="preserve"> Б.М. Кустанайская порода лошадей. – Костанай, 2000. –  С.19.</w:t>
      </w:r>
    </w:p>
    <w:p w:rsidR="00240B8F" w:rsidRPr="00240B8F" w:rsidRDefault="00993C25" w:rsidP="0024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240B8F" w:rsidRPr="00240B8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40B8F" w:rsidRPr="00240B8F">
        <w:rPr>
          <w:rFonts w:ascii="Times New Roman" w:hAnsi="Times New Roman" w:cs="Times New Roman"/>
          <w:sz w:val="28"/>
        </w:rPr>
        <w:t>Муслимов</w:t>
      </w:r>
      <w:proofErr w:type="spellEnd"/>
      <w:r w:rsidR="00240B8F" w:rsidRPr="00240B8F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Костанай, 2000.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С.9.</w:t>
      </w:r>
    </w:p>
    <w:p w:rsidR="00240B8F" w:rsidRPr="00240B8F" w:rsidRDefault="00993C25" w:rsidP="00240B8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Нечаев</w:t>
      </w:r>
      <w:proofErr w:type="gramStart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>, 2005. – 208с.</w:t>
      </w:r>
    </w:p>
    <w:p w:rsidR="00240B8F" w:rsidRPr="00240B8F" w:rsidRDefault="00993C25" w:rsidP="00240B8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>, 2005. – 384с.</w:t>
      </w:r>
    </w:p>
    <w:p w:rsidR="00240B8F" w:rsidRPr="00240B8F" w:rsidRDefault="00993C25" w:rsidP="00240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10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D454B1" w:rsidRPr="00D454B1" w:rsidRDefault="00D454B1" w:rsidP="00240B8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77322"/>
    <w:multiLevelType w:val="hybridMultilevel"/>
    <w:tmpl w:val="E0C20A82"/>
    <w:lvl w:ilvl="0" w:tplc="652267E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3271F"/>
    <w:rsid w:val="0006124F"/>
    <w:rsid w:val="000E5E90"/>
    <w:rsid w:val="00130BAB"/>
    <w:rsid w:val="00223B84"/>
    <w:rsid w:val="00240B8F"/>
    <w:rsid w:val="00273341"/>
    <w:rsid w:val="002D4D78"/>
    <w:rsid w:val="00304458"/>
    <w:rsid w:val="00336583"/>
    <w:rsid w:val="00394F53"/>
    <w:rsid w:val="005512E3"/>
    <w:rsid w:val="00574993"/>
    <w:rsid w:val="00577CEE"/>
    <w:rsid w:val="005870F4"/>
    <w:rsid w:val="005C087F"/>
    <w:rsid w:val="00673F52"/>
    <w:rsid w:val="00764A17"/>
    <w:rsid w:val="007B62E7"/>
    <w:rsid w:val="007F5740"/>
    <w:rsid w:val="0086650D"/>
    <w:rsid w:val="00870B0D"/>
    <w:rsid w:val="0089755E"/>
    <w:rsid w:val="008C1842"/>
    <w:rsid w:val="008C24E5"/>
    <w:rsid w:val="008D1932"/>
    <w:rsid w:val="008F25F1"/>
    <w:rsid w:val="00914274"/>
    <w:rsid w:val="0096601D"/>
    <w:rsid w:val="00993C25"/>
    <w:rsid w:val="009B2AB7"/>
    <w:rsid w:val="00A029C7"/>
    <w:rsid w:val="00A40CEB"/>
    <w:rsid w:val="00A871B0"/>
    <w:rsid w:val="00B17824"/>
    <w:rsid w:val="00B70A36"/>
    <w:rsid w:val="00C328FE"/>
    <w:rsid w:val="00C32974"/>
    <w:rsid w:val="00C50DB8"/>
    <w:rsid w:val="00C938B7"/>
    <w:rsid w:val="00D3203B"/>
    <w:rsid w:val="00D454B1"/>
    <w:rsid w:val="00D95CA1"/>
    <w:rsid w:val="00E80E11"/>
    <w:rsid w:val="00EB096A"/>
    <w:rsid w:val="00ED566B"/>
    <w:rsid w:val="00F2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F4BE4-02D4-473F-A189-0D15C9B79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7</Pages>
  <Words>1512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22</cp:revision>
  <cp:lastPrinted>2015-09-26T07:16:00Z</cp:lastPrinted>
  <dcterms:created xsi:type="dcterms:W3CDTF">2015-09-13T16:01:00Z</dcterms:created>
  <dcterms:modified xsi:type="dcterms:W3CDTF">2015-10-24T06:19:00Z</dcterms:modified>
</cp:coreProperties>
</file>